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6" w:rsidRDefault="00DF4B3E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а) </w:t>
      </w:r>
      <w:r w:rsidR="00D955A6"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Региональной энергетической комиссии Красноярского края № </w:t>
      </w:r>
      <w:r w:rsidR="004F3D92">
        <w:rPr>
          <w:rFonts w:ascii="Times New Roman" w:hAnsi="Times New Roman"/>
          <w:sz w:val="24"/>
          <w:szCs w:val="24"/>
        </w:rPr>
        <w:t>644</w:t>
      </w:r>
      <w:r w:rsidR="00920014">
        <w:rPr>
          <w:rFonts w:ascii="Times New Roman" w:hAnsi="Times New Roman"/>
          <w:sz w:val="24"/>
          <w:szCs w:val="24"/>
        </w:rPr>
        <w:t xml:space="preserve">-п от </w:t>
      </w:r>
      <w:r w:rsidR="004F3D92">
        <w:rPr>
          <w:rFonts w:ascii="Times New Roman" w:hAnsi="Times New Roman"/>
          <w:sz w:val="24"/>
          <w:szCs w:val="24"/>
        </w:rPr>
        <w:t>29</w:t>
      </w:r>
      <w:r w:rsidR="00920014">
        <w:rPr>
          <w:rFonts w:ascii="Times New Roman" w:hAnsi="Times New Roman"/>
          <w:sz w:val="24"/>
          <w:szCs w:val="24"/>
        </w:rPr>
        <w:t>.</w:t>
      </w:r>
      <w:r w:rsidR="004F3D92">
        <w:rPr>
          <w:rFonts w:ascii="Times New Roman" w:hAnsi="Times New Roman"/>
          <w:sz w:val="24"/>
          <w:szCs w:val="24"/>
        </w:rPr>
        <w:t>12</w:t>
      </w:r>
      <w:r w:rsidR="00920014">
        <w:rPr>
          <w:rFonts w:ascii="Times New Roman" w:hAnsi="Times New Roman"/>
          <w:sz w:val="24"/>
          <w:szCs w:val="24"/>
        </w:rPr>
        <w:t>.201</w:t>
      </w:r>
      <w:r w:rsidR="004F3D92">
        <w:rPr>
          <w:rFonts w:ascii="Times New Roman" w:hAnsi="Times New Roman"/>
          <w:sz w:val="24"/>
          <w:szCs w:val="24"/>
        </w:rPr>
        <w:t>5</w:t>
      </w:r>
      <w:r w:rsidR="00920014">
        <w:rPr>
          <w:rFonts w:ascii="Times New Roman" w:hAnsi="Times New Roman"/>
          <w:sz w:val="24"/>
          <w:szCs w:val="24"/>
        </w:rPr>
        <w:t xml:space="preserve">г., </w:t>
      </w:r>
      <w:r w:rsidR="004F3D92">
        <w:rPr>
          <w:rFonts w:ascii="Times New Roman" w:hAnsi="Times New Roman"/>
          <w:sz w:val="24"/>
          <w:szCs w:val="24"/>
        </w:rPr>
        <w:t>645</w:t>
      </w:r>
      <w:r w:rsidR="000E3DC7">
        <w:rPr>
          <w:rFonts w:ascii="Times New Roman" w:hAnsi="Times New Roman"/>
          <w:sz w:val="24"/>
          <w:szCs w:val="24"/>
        </w:rPr>
        <w:t xml:space="preserve">-п </w:t>
      </w:r>
      <w:r w:rsidR="00D955A6">
        <w:rPr>
          <w:rFonts w:ascii="Times New Roman" w:hAnsi="Times New Roman"/>
          <w:sz w:val="24"/>
          <w:szCs w:val="24"/>
        </w:rPr>
        <w:t xml:space="preserve">от </w:t>
      </w:r>
      <w:r w:rsidR="004F3D92">
        <w:rPr>
          <w:rFonts w:ascii="Times New Roman" w:hAnsi="Times New Roman"/>
          <w:sz w:val="24"/>
          <w:szCs w:val="24"/>
        </w:rPr>
        <w:t>2</w:t>
      </w:r>
      <w:r w:rsidR="000E3DC7">
        <w:rPr>
          <w:rFonts w:ascii="Times New Roman" w:hAnsi="Times New Roman"/>
          <w:sz w:val="24"/>
          <w:szCs w:val="24"/>
        </w:rPr>
        <w:t>9</w:t>
      </w:r>
      <w:r w:rsidR="00D955A6"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12</w:t>
      </w:r>
      <w:r w:rsidR="00D955A6">
        <w:rPr>
          <w:rFonts w:ascii="Times New Roman" w:hAnsi="Times New Roman"/>
          <w:sz w:val="24"/>
          <w:szCs w:val="24"/>
        </w:rPr>
        <w:t>.201</w:t>
      </w:r>
      <w:r w:rsidR="004F3D92">
        <w:rPr>
          <w:rFonts w:ascii="Times New Roman" w:hAnsi="Times New Roman"/>
          <w:sz w:val="24"/>
          <w:szCs w:val="24"/>
        </w:rPr>
        <w:t>5</w:t>
      </w:r>
      <w:r w:rsidR="00D955A6">
        <w:rPr>
          <w:rFonts w:ascii="Times New Roman" w:hAnsi="Times New Roman"/>
          <w:sz w:val="24"/>
          <w:szCs w:val="24"/>
        </w:rPr>
        <w:t>г. – опубликован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на «</w:t>
      </w:r>
      <w:proofErr w:type="gramStart"/>
      <w:r w:rsidR="00D955A6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D955A6"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147DE0" w:rsidRDefault="00147DE0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7"/>
        <w:gridCol w:w="3090"/>
        <w:gridCol w:w="3107"/>
      </w:tblGrid>
      <w:tr w:rsidR="0093374B" w:rsidTr="00DD31A2">
        <w:tc>
          <w:tcPr>
            <w:tcW w:w="365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</w:t>
            </w:r>
            <w:r w:rsidR="00DD31A2">
              <w:rPr>
                <w:rFonts w:ascii="Times New Roman" w:hAnsi="Times New Roman"/>
                <w:sz w:val="24"/>
                <w:szCs w:val="24"/>
              </w:rPr>
              <w:t xml:space="preserve"> без НДС</w:t>
            </w:r>
          </w:p>
          <w:p w:rsidR="00DD31A2" w:rsidRDefault="00DD31A2" w:rsidP="00933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4F3D92">
              <w:rPr>
                <w:rFonts w:ascii="Times New Roman" w:hAnsi="Times New Roman"/>
                <w:sz w:val="20"/>
                <w:szCs w:val="20"/>
              </w:rPr>
              <w:t>6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 по 30.06.201</w:t>
            </w:r>
            <w:r w:rsidR="004F3D92">
              <w:rPr>
                <w:rFonts w:ascii="Times New Roman" w:hAnsi="Times New Roman"/>
                <w:sz w:val="20"/>
                <w:szCs w:val="20"/>
              </w:rPr>
              <w:t>6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 xml:space="preserve">г./ </w:t>
            </w:r>
          </w:p>
          <w:p w:rsidR="00DD31A2" w:rsidRPr="00DD31A2" w:rsidRDefault="00DD31A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4F3D92">
              <w:rPr>
                <w:rFonts w:ascii="Times New Roman" w:hAnsi="Times New Roman"/>
                <w:sz w:val="20"/>
                <w:szCs w:val="20"/>
              </w:rPr>
              <w:t>6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 по 31.12.201</w:t>
            </w:r>
            <w:r w:rsidR="004F3D92">
              <w:rPr>
                <w:rFonts w:ascii="Times New Roman" w:hAnsi="Times New Roman"/>
                <w:sz w:val="20"/>
                <w:szCs w:val="20"/>
              </w:rPr>
              <w:t>6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D955A6">
            <w:pPr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630,03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809,75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1580,05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1809,13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2825,52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3572,72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r>
              <w:rPr>
                <w:rFonts w:ascii="Times New Roman" w:hAnsi="Times New Roman"/>
                <w:sz w:val="20"/>
                <w:szCs w:val="20"/>
              </w:rPr>
              <w:t>содержанию эл. сетей</w:t>
            </w:r>
            <w:r w:rsidRPr="0093374B">
              <w:rPr>
                <w:rFonts w:ascii="Times New Roman" w:hAnsi="Times New Roman"/>
                <w:sz w:val="20"/>
                <w:szCs w:val="20"/>
              </w:rPr>
              <w:t xml:space="preserve">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Default="00DF587B" w:rsidP="00DF587B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vAlign w:val="center"/>
          </w:tcPr>
          <w:p w:rsidR="00DF587B" w:rsidRPr="0093374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951051,41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1075545,84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Pr="009E566F" w:rsidRDefault="00DF587B" w:rsidP="00DF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235,97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322,45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D31A2" w:rsidRDefault="00DF587B" w:rsidP="00DD31A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 xml:space="preserve"> Население и приравненные к нему категории потребителей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1305,61</w:t>
            </w:r>
          </w:p>
        </w:tc>
      </w:tr>
      <w:tr w:rsidR="004F3D92" w:rsidRPr="0093374B" w:rsidTr="00DD31A2">
        <w:tc>
          <w:tcPr>
            <w:tcW w:w="3657" w:type="dxa"/>
          </w:tcPr>
          <w:p w:rsidR="004F3D92" w:rsidRDefault="004F3D92" w:rsidP="004F3D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Сверх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4F3D92" w:rsidRPr="009E566F" w:rsidRDefault="004F3D92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4F3D92" w:rsidRDefault="004F3D92" w:rsidP="004F3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2441,21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AA4AB5" w:rsidP="00AA4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655,73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729,34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AA4AB5" w:rsidP="00AA4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1409,96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1525,95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F587B" w:rsidRDefault="00DF587B" w:rsidP="00D955A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587B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23CCE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DF58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2212,45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D95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AA4AB5" w:rsidRDefault="00AA4AB5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D95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3.1.1. </w:t>
            </w:r>
            <w:r>
              <w:rPr>
                <w:rFonts w:ascii="Times New Roman" w:hAnsi="Times New Roman"/>
                <w:sz w:val="20"/>
                <w:szCs w:val="20"/>
              </w:rPr>
              <w:t>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AA4AB5" w:rsidRDefault="00AA4AB5" w:rsidP="00C9254E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655,73/729,34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D95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3.1.2. </w:t>
            </w:r>
            <w:r>
              <w:rPr>
                <w:rFonts w:ascii="Times New Roman" w:hAnsi="Times New Roman"/>
                <w:sz w:val="20"/>
                <w:szCs w:val="20"/>
              </w:rPr>
              <w:t>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AA4AB5" w:rsidRDefault="00AA4AB5" w:rsidP="00C9254E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1409,96/1525,95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AA4A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AA4AB5" w:rsidRDefault="00AA4AB5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AA4A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AA4A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.2. 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  <w:tr w:rsidR="00AA4AB5" w:rsidRPr="0093374B" w:rsidTr="00495168">
        <w:trPr>
          <w:trHeight w:val="471"/>
        </w:trPr>
        <w:tc>
          <w:tcPr>
            <w:tcW w:w="3657" w:type="dxa"/>
          </w:tcPr>
          <w:p w:rsidR="00AA4AB5" w:rsidRPr="00AA4AB5" w:rsidRDefault="00AA4AB5" w:rsidP="00AA4A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AA4AB5" w:rsidRDefault="00AA4AB5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4951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4951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Pr="0093374B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4951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4951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.2. Сверх социальной нормы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электропотребления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lastRenderedPageBreak/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AA4AB5" w:rsidRDefault="00AA4AB5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  <w:tr w:rsidR="00AA4AB5" w:rsidRPr="0093374B" w:rsidTr="00DD31A2">
        <w:tc>
          <w:tcPr>
            <w:tcW w:w="3657" w:type="dxa"/>
          </w:tcPr>
          <w:p w:rsidR="00AA4AB5" w:rsidRPr="00AA4AB5" w:rsidRDefault="00AA4AB5" w:rsidP="00AA4A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3.4. Объединения граждан приобретающие электрическую энергию (мощность) для использования </w:t>
            </w:r>
            <w:r w:rsidR="00495168">
              <w:rPr>
                <w:rFonts w:ascii="Times New Roman" w:hAnsi="Times New Roman"/>
                <w:sz w:val="20"/>
                <w:szCs w:val="20"/>
              </w:rPr>
              <w:t>в принадлежащих им хозяйственных постройках …</w:t>
            </w:r>
          </w:p>
        </w:tc>
        <w:tc>
          <w:tcPr>
            <w:tcW w:w="3090" w:type="dxa"/>
            <w:vAlign w:val="center"/>
          </w:tcPr>
          <w:p w:rsidR="00AA4AB5" w:rsidRPr="009E566F" w:rsidRDefault="00AA4AB5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AA4AB5" w:rsidRDefault="00AA4AB5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168" w:rsidRPr="0093374B" w:rsidTr="00DD31A2">
        <w:tc>
          <w:tcPr>
            <w:tcW w:w="3657" w:type="dxa"/>
          </w:tcPr>
          <w:p w:rsidR="00495168" w:rsidRPr="00AA4AB5" w:rsidRDefault="00495168" w:rsidP="004951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495168" w:rsidRPr="0093374B" w:rsidRDefault="00495168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495168" w:rsidRPr="0093374B" w:rsidRDefault="00495168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495168" w:rsidRPr="0093374B" w:rsidTr="00DD31A2">
        <w:tc>
          <w:tcPr>
            <w:tcW w:w="3657" w:type="dxa"/>
          </w:tcPr>
          <w:p w:rsidR="00495168" w:rsidRPr="00AA4AB5" w:rsidRDefault="00495168" w:rsidP="004951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.2. 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495168" w:rsidRPr="009E566F" w:rsidRDefault="00495168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495168" w:rsidRDefault="00495168" w:rsidP="00C92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Индивидуальные тарифы на услуги по передаче электрической энергии для взаиморасчетов между сетевыми организациями </w:t>
      </w:r>
      <w:r w:rsidR="00EC7232">
        <w:rPr>
          <w:rFonts w:ascii="Times New Roman" w:hAnsi="Times New Roman"/>
          <w:sz w:val="24"/>
          <w:szCs w:val="24"/>
        </w:rPr>
        <w:t xml:space="preserve"> - </w:t>
      </w:r>
      <w:r w:rsidR="00495168">
        <w:rPr>
          <w:rFonts w:ascii="Times New Roman" w:hAnsi="Times New Roman"/>
          <w:sz w:val="24"/>
          <w:szCs w:val="24"/>
        </w:rPr>
        <w:t>Акционерное общество «красноярская региональная энергетическая компания»</w:t>
      </w:r>
      <w:r w:rsidR="00EC7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(Приказ Региональной энергетической комиссии Красноярского края </w:t>
      </w:r>
      <w:r w:rsidR="005A7246">
        <w:rPr>
          <w:rFonts w:ascii="Times New Roman" w:hAnsi="Times New Roman"/>
          <w:sz w:val="24"/>
          <w:szCs w:val="24"/>
        </w:rPr>
        <w:t xml:space="preserve">№ </w:t>
      </w:r>
      <w:r w:rsidR="00495168">
        <w:rPr>
          <w:rFonts w:ascii="Times New Roman" w:hAnsi="Times New Roman"/>
          <w:sz w:val="24"/>
          <w:szCs w:val="24"/>
        </w:rPr>
        <w:t>8</w:t>
      </w:r>
      <w:r w:rsidR="005A7246">
        <w:rPr>
          <w:rFonts w:ascii="Times New Roman" w:hAnsi="Times New Roman"/>
          <w:sz w:val="24"/>
          <w:szCs w:val="24"/>
        </w:rPr>
        <w:t xml:space="preserve">-п от </w:t>
      </w:r>
      <w:r w:rsidR="00495168">
        <w:rPr>
          <w:rFonts w:ascii="Times New Roman" w:hAnsi="Times New Roman"/>
          <w:sz w:val="24"/>
          <w:szCs w:val="24"/>
        </w:rPr>
        <w:t>27</w:t>
      </w:r>
      <w:r w:rsidR="005A7246">
        <w:rPr>
          <w:rFonts w:ascii="Times New Roman" w:hAnsi="Times New Roman"/>
          <w:sz w:val="24"/>
          <w:szCs w:val="24"/>
        </w:rPr>
        <w:t>.</w:t>
      </w:r>
      <w:r w:rsidR="00286F55">
        <w:rPr>
          <w:rFonts w:ascii="Times New Roman" w:hAnsi="Times New Roman"/>
          <w:sz w:val="24"/>
          <w:szCs w:val="24"/>
        </w:rPr>
        <w:t>0</w:t>
      </w:r>
      <w:r w:rsidR="00495168">
        <w:rPr>
          <w:rFonts w:ascii="Times New Roman" w:hAnsi="Times New Roman"/>
          <w:sz w:val="24"/>
          <w:szCs w:val="24"/>
        </w:rPr>
        <w:t>1</w:t>
      </w:r>
      <w:r w:rsidR="005A7246">
        <w:rPr>
          <w:rFonts w:ascii="Times New Roman" w:hAnsi="Times New Roman"/>
          <w:sz w:val="24"/>
          <w:szCs w:val="24"/>
        </w:rPr>
        <w:t>.201</w:t>
      </w:r>
      <w:r w:rsidR="00495168">
        <w:rPr>
          <w:rFonts w:ascii="Times New Roman" w:hAnsi="Times New Roman"/>
          <w:sz w:val="24"/>
          <w:szCs w:val="24"/>
        </w:rPr>
        <w:t>6</w:t>
      </w:r>
      <w:r w:rsidR="005A724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опубликован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F61E13" w:rsidRDefault="00F61E13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D955A6" w:rsidTr="00F61E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</w:pP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F61E13" w:rsidTr="00D87C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495168" w:rsidP="00EC72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="00F61E13">
              <w:rPr>
                <w:rFonts w:ascii="Times New Roman" w:hAnsi="Times New Roman"/>
                <w:sz w:val="20"/>
                <w:szCs w:val="20"/>
              </w:rPr>
              <w:t xml:space="preserve"> «Красноярская региональная энергетическая компания» - Муниципальное унитарное 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21113905,74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3001,96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31997,57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1E13" w:rsidTr="00D87C13"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 w:rsidP="00EC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16289681,78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2490,40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495168" w:rsidP="004951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24620,66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EC7232" w:rsidRDefault="00A40FBE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– </w:t>
      </w:r>
      <w:r w:rsidR="004951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«ФСК ЕЭС»</w:t>
      </w:r>
      <w:r w:rsidR="00EC72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Приказ ФСТ России от </w:t>
      </w:r>
      <w:r w:rsidR="00835296">
        <w:rPr>
          <w:rFonts w:ascii="Times New Roman" w:hAnsi="Times New Roman"/>
          <w:sz w:val="24"/>
          <w:szCs w:val="24"/>
        </w:rPr>
        <w:t>09.12.2014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35296">
        <w:rPr>
          <w:rFonts w:ascii="Times New Roman" w:hAnsi="Times New Roman"/>
          <w:sz w:val="24"/>
          <w:szCs w:val="24"/>
        </w:rPr>
        <w:t>297</w:t>
      </w:r>
      <w:r>
        <w:rPr>
          <w:rFonts w:ascii="Times New Roman" w:hAnsi="Times New Roman"/>
          <w:sz w:val="24"/>
          <w:szCs w:val="24"/>
        </w:rPr>
        <w:t>-э/</w:t>
      </w:r>
      <w:r w:rsidR="00835296">
        <w:rPr>
          <w:rFonts w:ascii="Times New Roman" w:hAnsi="Times New Roman"/>
          <w:sz w:val="24"/>
          <w:szCs w:val="24"/>
        </w:rPr>
        <w:t>3</w:t>
      </w:r>
      <w:r w:rsidR="00EC7232">
        <w:rPr>
          <w:rFonts w:ascii="Times New Roman" w:hAnsi="Times New Roman"/>
          <w:sz w:val="24"/>
          <w:szCs w:val="24"/>
        </w:rPr>
        <w:t>):</w:t>
      </w:r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</w:tblGrid>
      <w:tr w:rsidR="00A40FBE" w:rsidTr="00A40FB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оплату нормативных технологических потерь </w:t>
            </w:r>
            <w:r w:rsidR="00147DE0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A40FBE" w:rsidTr="00A40FBE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BE" w:rsidRDefault="00495168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144686,52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A40FBE" w:rsidRDefault="00495168" w:rsidP="00495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152648,99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296" w:rsidRDefault="00495168" w:rsidP="00E35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1185,1</w:t>
            </w:r>
            <w:r w:rsidR="00E35F06">
              <w:rPr>
                <w:rFonts w:ascii="Times New Roman" w:hAnsi="Times New Roman"/>
                <w:sz w:val="24"/>
                <w:szCs w:val="24"/>
              </w:rPr>
              <w:t>6</w:t>
            </w:r>
            <w:r w:rsidR="0014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C7232" w:rsidRDefault="00EC7232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Размер платы за технологическое присоединение</w:t>
      </w:r>
      <w:r w:rsidR="00CA2B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(Приказ Региональной энергетической комиссии Красноярского края от </w:t>
      </w:r>
      <w:r w:rsidR="00E35F0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.12.201</w:t>
      </w:r>
      <w:r w:rsidR="00E35F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E35F06">
        <w:rPr>
          <w:rFonts w:ascii="Times New Roman" w:hAnsi="Times New Roman"/>
          <w:sz w:val="24"/>
          <w:szCs w:val="24"/>
        </w:rPr>
        <w:t>648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</w:t>
      </w:r>
      <w:r w:rsidR="00286F55">
        <w:rPr>
          <w:rFonts w:ascii="Times New Roman" w:hAnsi="Times New Roman"/>
          <w:sz w:val="24"/>
          <w:szCs w:val="24"/>
        </w:rPr>
        <w:t xml:space="preserve"> территориальным</w:t>
      </w:r>
      <w:r>
        <w:rPr>
          <w:rFonts w:ascii="Times New Roman" w:hAnsi="Times New Roman"/>
          <w:sz w:val="24"/>
          <w:szCs w:val="24"/>
        </w:rPr>
        <w:t xml:space="preserve"> распределительным электрическим сетям на территории Красноярского края</w:t>
      </w:r>
      <w:r w:rsidR="00933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8"/>
        <w:gridCol w:w="1595"/>
        <w:gridCol w:w="4309"/>
      </w:tblGrid>
      <w:tr w:rsidR="00D955A6" w:rsidTr="0093374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D955A6" w:rsidTr="0093374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5A6" w:rsidRDefault="00D955A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</w:t>
            </w:r>
            <w:r w:rsidR="00CA2BB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E35F06" w:rsidP="00E35F0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5,57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6,57</w:t>
            </w:r>
            <w:bookmarkStart w:id="0" w:name="_GoBack"/>
            <w:bookmarkEnd w:id="0"/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</w:t>
            </w:r>
          </w:p>
        </w:tc>
      </w:tr>
    </w:tbl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4067">
        <w:rPr>
          <w:rFonts w:ascii="Times New Roman" w:hAnsi="Times New Roman"/>
          <w:sz w:val="24"/>
          <w:szCs w:val="24"/>
        </w:rPr>
        <w:t>*с</w:t>
      </w:r>
      <w:r>
        <w:rPr>
          <w:rFonts w:ascii="Times New Roman" w:hAnsi="Times New Roman"/>
          <w:sz w:val="24"/>
          <w:szCs w:val="24"/>
        </w:rPr>
        <w:t xml:space="preserve">огласно </w:t>
      </w:r>
      <w:r w:rsidR="003F4067">
        <w:rPr>
          <w:rFonts w:ascii="Times New Roman" w:hAnsi="Times New Roman"/>
          <w:sz w:val="24"/>
          <w:szCs w:val="24"/>
        </w:rPr>
        <w:t>пункта 17 «Правил технологического присоединения …», утвержденных Постановлением Правительства РФ от 27.12.2004г. № 861,</w:t>
      </w:r>
      <w:r>
        <w:rPr>
          <w:rFonts w:ascii="Times New Roman" w:hAnsi="Times New Roman"/>
          <w:sz w:val="24"/>
          <w:szCs w:val="24"/>
        </w:rPr>
        <w:t xml:space="preserve"> плата за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максимальной мощностью, не превышающей 15 к</w:t>
      </w:r>
      <w:proofErr w:type="gramStart"/>
      <w:r>
        <w:rPr>
          <w:rFonts w:ascii="Times New Roman" w:hAnsi="Times New Roman"/>
          <w:sz w:val="24"/>
          <w:szCs w:val="24"/>
        </w:rPr>
        <w:t>Вт вкл</w:t>
      </w:r>
      <w:proofErr w:type="gramEnd"/>
      <w:r>
        <w:rPr>
          <w:rFonts w:ascii="Times New Roman" w:hAnsi="Times New Roman"/>
          <w:sz w:val="24"/>
          <w:szCs w:val="24"/>
        </w:rPr>
        <w:t xml:space="preserve">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рублей. </w:t>
      </w:r>
    </w:p>
    <w:p w:rsidR="00D41D58" w:rsidRDefault="00D41D58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58" w:rsidRPr="00D41D58" w:rsidRDefault="00D41D58" w:rsidP="00D41D58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D41D58" w:rsidRPr="00D41D58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C"/>
    <w:rsid w:val="00060811"/>
    <w:rsid w:val="000E3DC7"/>
    <w:rsid w:val="00147DE0"/>
    <w:rsid w:val="00217996"/>
    <w:rsid w:val="00286F55"/>
    <w:rsid w:val="003F4067"/>
    <w:rsid w:val="004745C7"/>
    <w:rsid w:val="00495168"/>
    <w:rsid w:val="004F3D92"/>
    <w:rsid w:val="005A7246"/>
    <w:rsid w:val="00824BF5"/>
    <w:rsid w:val="00835296"/>
    <w:rsid w:val="00920014"/>
    <w:rsid w:val="009210D3"/>
    <w:rsid w:val="0093374B"/>
    <w:rsid w:val="009914EC"/>
    <w:rsid w:val="00A40FBE"/>
    <w:rsid w:val="00AA4AB5"/>
    <w:rsid w:val="00C65028"/>
    <w:rsid w:val="00CA2BBB"/>
    <w:rsid w:val="00D23CCE"/>
    <w:rsid w:val="00D41D58"/>
    <w:rsid w:val="00D955A6"/>
    <w:rsid w:val="00DD31A2"/>
    <w:rsid w:val="00DF4B3E"/>
    <w:rsid w:val="00DF587B"/>
    <w:rsid w:val="00E35F06"/>
    <w:rsid w:val="00EC7232"/>
    <w:rsid w:val="00F15ED1"/>
    <w:rsid w:val="00F61E13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</cp:revision>
  <dcterms:created xsi:type="dcterms:W3CDTF">2015-02-13T06:34:00Z</dcterms:created>
  <dcterms:modified xsi:type="dcterms:W3CDTF">2016-03-03T09:28:00Z</dcterms:modified>
</cp:coreProperties>
</file>